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E66" w:rsidRDefault="001B081C" w:rsidP="00F57E66">
      <w:pPr>
        <w:pStyle w:val="Heading1"/>
        <w:rPr>
          <w:noProof/>
          <w:lang w:eastAsia="en-AU"/>
        </w:rPr>
      </w:pPr>
      <w:r>
        <w:rPr>
          <w:rFonts w:ascii="Arial" w:hAnsi="Arial" w:cs="Arial"/>
        </w:rPr>
        <w:t xml:space="preserve">Business </w:t>
      </w:r>
      <w:bookmarkStart w:id="0" w:name="_GoBack"/>
      <w:bookmarkEnd w:id="0"/>
      <w:r w:rsidR="00F57E66">
        <w:rPr>
          <w:rFonts w:ascii="Arial" w:hAnsi="Arial" w:cs="Arial"/>
        </w:rPr>
        <w:t>Analysis</w:t>
      </w:r>
      <w:r w:rsidR="00F57E66">
        <w:rPr>
          <w:noProof/>
          <w:lang w:eastAsia="en-AU"/>
        </w:rPr>
        <w:t xml:space="preserve"> </w:t>
      </w:r>
    </w:p>
    <w:p w:rsidR="00F57E66" w:rsidRPr="00D73A60" w:rsidRDefault="00F57E66" w:rsidP="00F57E66">
      <w:pPr>
        <w:pStyle w:val="Heading1"/>
        <w:rPr>
          <w:rFonts w:ascii="Arial" w:hAnsi="Arial" w:cs="Arial"/>
        </w:rPr>
      </w:pPr>
    </w:p>
    <w:p w:rsidR="00F57E66" w:rsidRDefault="003A1E92" w:rsidP="00F57E66">
      <w:pPr>
        <w:pStyle w:val="Heading2"/>
        <w:rPr>
          <w:rFonts w:ascii="Arial" w:hAnsi="Arial" w:cs="Arial"/>
        </w:rPr>
      </w:pPr>
      <w:r>
        <w:rPr>
          <w:rFonts w:ascii="Arial" w:hAnsi="Arial" w:cs="Arial"/>
        </w:rPr>
        <w:t>Assessment 2</w:t>
      </w:r>
      <w:r w:rsidR="00F57E66">
        <w:rPr>
          <w:rFonts w:ascii="Arial" w:hAnsi="Arial" w:cs="Arial"/>
        </w:rPr>
        <w:t xml:space="preserve"> Rubric</w:t>
      </w:r>
      <w:r w:rsidR="00F57E66" w:rsidRPr="00D73A60">
        <w:rPr>
          <w:rFonts w:ascii="Arial" w:hAnsi="Arial" w:cs="Arial"/>
        </w:rPr>
        <w:t xml:space="preserve">: </w:t>
      </w:r>
      <w:r w:rsidR="00F57E66" w:rsidRPr="00054B28">
        <w:rPr>
          <w:rFonts w:ascii="Arial" w:hAnsi="Arial" w:cs="Arial"/>
        </w:rPr>
        <w:t xml:space="preserve">Business </w:t>
      </w:r>
      <w:r w:rsidR="00A77311">
        <w:rPr>
          <w:rFonts w:ascii="Arial" w:hAnsi="Arial" w:cs="Arial"/>
        </w:rPr>
        <w:t>Analysis</w:t>
      </w:r>
    </w:p>
    <w:p w:rsidR="00F57E66" w:rsidRPr="00F57E66" w:rsidRDefault="00F57E66" w:rsidP="00F57E6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2"/>
        <w:gridCol w:w="597"/>
        <w:gridCol w:w="1855"/>
        <w:gridCol w:w="1617"/>
        <w:gridCol w:w="1509"/>
        <w:gridCol w:w="1516"/>
      </w:tblGrid>
      <w:tr w:rsidR="009B09F4" w:rsidTr="00F57E66">
        <w:tc>
          <w:tcPr>
            <w:tcW w:w="1922" w:type="dxa"/>
          </w:tcPr>
          <w:p w:rsidR="004E13AF" w:rsidRDefault="004E13AF"/>
        </w:tc>
        <w:tc>
          <w:tcPr>
            <w:tcW w:w="597" w:type="dxa"/>
          </w:tcPr>
          <w:p w:rsidR="004E13AF" w:rsidRDefault="004E13AF" w:rsidP="004E13AF"/>
        </w:tc>
        <w:tc>
          <w:tcPr>
            <w:tcW w:w="1855" w:type="dxa"/>
          </w:tcPr>
          <w:p w:rsidR="004E13AF" w:rsidRDefault="004E13AF" w:rsidP="004E13AF">
            <w:r>
              <w:t>Unsatisfactory</w:t>
            </w:r>
          </w:p>
        </w:tc>
        <w:tc>
          <w:tcPr>
            <w:tcW w:w="1617" w:type="dxa"/>
          </w:tcPr>
          <w:p w:rsidR="004E13AF" w:rsidRDefault="004E13AF" w:rsidP="004E13AF">
            <w:r>
              <w:t>Satisfactory</w:t>
            </w:r>
          </w:p>
        </w:tc>
        <w:tc>
          <w:tcPr>
            <w:tcW w:w="1509" w:type="dxa"/>
          </w:tcPr>
          <w:p w:rsidR="004E13AF" w:rsidRDefault="004E13AF">
            <w:r>
              <w:t>Above average</w:t>
            </w:r>
          </w:p>
        </w:tc>
        <w:tc>
          <w:tcPr>
            <w:tcW w:w="1516" w:type="dxa"/>
          </w:tcPr>
          <w:p w:rsidR="004E13AF" w:rsidRDefault="004E13AF">
            <w:r>
              <w:t>Excellent</w:t>
            </w:r>
          </w:p>
        </w:tc>
      </w:tr>
      <w:tr w:rsidR="009B09F4" w:rsidTr="00F57E66">
        <w:tc>
          <w:tcPr>
            <w:tcW w:w="1922" w:type="dxa"/>
          </w:tcPr>
          <w:p w:rsidR="008C047D" w:rsidRDefault="008C047D" w:rsidP="008C047D">
            <w:r>
              <w:t>Task 1 a: Consolidated Rich picture</w:t>
            </w:r>
          </w:p>
        </w:tc>
        <w:tc>
          <w:tcPr>
            <w:tcW w:w="597" w:type="dxa"/>
          </w:tcPr>
          <w:p w:rsidR="008C047D" w:rsidRDefault="009B09F4" w:rsidP="008C047D">
            <w:r>
              <w:t>5</w:t>
            </w:r>
          </w:p>
        </w:tc>
        <w:tc>
          <w:tcPr>
            <w:tcW w:w="1855" w:type="dxa"/>
          </w:tcPr>
          <w:p w:rsidR="008C047D" w:rsidRPr="0022054C" w:rsidRDefault="008C047D" w:rsidP="008C047D">
            <w:r w:rsidRPr="0022054C">
              <w:t>Major problems with the rich picture and key elements missing</w:t>
            </w:r>
          </w:p>
        </w:tc>
        <w:tc>
          <w:tcPr>
            <w:tcW w:w="1617" w:type="dxa"/>
          </w:tcPr>
          <w:p w:rsidR="008C047D" w:rsidRPr="0022054C" w:rsidRDefault="008C047D" w:rsidP="008C047D">
            <w:r w:rsidRPr="0022054C">
              <w:t xml:space="preserve">Some problems </w:t>
            </w:r>
            <w:r w:rsidRPr="00F57E66">
              <w:t xml:space="preserve">with </w:t>
            </w:r>
            <w:r>
              <w:t>the rich picture</w:t>
            </w:r>
            <w:r w:rsidRPr="00F57E66">
              <w:t xml:space="preserve"> showing the </w:t>
            </w:r>
            <w:r>
              <w:t>key issues or some elements missing</w:t>
            </w:r>
          </w:p>
        </w:tc>
        <w:tc>
          <w:tcPr>
            <w:tcW w:w="1509" w:type="dxa"/>
          </w:tcPr>
          <w:p w:rsidR="008C047D" w:rsidRDefault="008C047D" w:rsidP="008C047D">
            <w:r w:rsidRPr="00F57E66">
              <w:t xml:space="preserve">Minor problems with </w:t>
            </w:r>
            <w:r>
              <w:t>the rich picture</w:t>
            </w:r>
            <w:r w:rsidRPr="00F57E66">
              <w:t xml:space="preserve"> showing the </w:t>
            </w:r>
            <w:r>
              <w:t xml:space="preserve">key issues but </w:t>
            </w:r>
            <w:r w:rsidRPr="00F57E66">
              <w:t xml:space="preserve">all </w:t>
            </w:r>
            <w:r>
              <w:t>the</w:t>
            </w:r>
            <w:r w:rsidRPr="00F57E66">
              <w:t xml:space="preserve"> elements present</w:t>
            </w:r>
          </w:p>
        </w:tc>
        <w:tc>
          <w:tcPr>
            <w:tcW w:w="1516" w:type="dxa"/>
          </w:tcPr>
          <w:p w:rsidR="008C047D" w:rsidRDefault="008C047D" w:rsidP="008C047D">
            <w:r w:rsidRPr="00F57E66">
              <w:t xml:space="preserve">Well constructed </w:t>
            </w:r>
            <w:r>
              <w:t>rich picture</w:t>
            </w:r>
            <w:r w:rsidRPr="00F57E66">
              <w:t xml:space="preserve"> showing the </w:t>
            </w:r>
            <w:r>
              <w:t xml:space="preserve">key issues </w:t>
            </w:r>
            <w:r w:rsidRPr="00F57E66">
              <w:t xml:space="preserve">with all </w:t>
            </w:r>
            <w:r>
              <w:t>the</w:t>
            </w:r>
            <w:r w:rsidRPr="00F57E66">
              <w:t xml:space="preserve"> elements present</w:t>
            </w:r>
          </w:p>
        </w:tc>
      </w:tr>
      <w:tr w:rsidR="009B09F4" w:rsidTr="00F57E66">
        <w:tc>
          <w:tcPr>
            <w:tcW w:w="1922" w:type="dxa"/>
          </w:tcPr>
          <w:p w:rsidR="008C047D" w:rsidRDefault="008C047D" w:rsidP="008C047D">
            <w:r>
              <w:t xml:space="preserve">SMM </w:t>
            </w:r>
          </w:p>
          <w:p w:rsidR="008C047D" w:rsidRDefault="008C047D" w:rsidP="008C047D">
            <w:r>
              <w:t>Step 3 – 7</w:t>
            </w:r>
          </w:p>
          <w:p w:rsidR="008C047D" w:rsidRDefault="009F68C3" w:rsidP="008C047D">
            <w:r>
              <w:t>(S</w:t>
            </w:r>
            <w:r w:rsidR="00D93FBD">
              <w:t>tep 3 – 5</w:t>
            </w:r>
            <w:r w:rsidR="008C047D">
              <w:t xml:space="preserve"> marks</w:t>
            </w:r>
          </w:p>
          <w:p w:rsidR="008C047D" w:rsidRDefault="00D93FBD" w:rsidP="008C047D">
            <w:r>
              <w:t>Step 4 – 5</w:t>
            </w:r>
            <w:r w:rsidR="008C047D">
              <w:t xml:space="preserve"> marks</w:t>
            </w:r>
          </w:p>
          <w:p w:rsidR="008C047D" w:rsidRDefault="008C047D" w:rsidP="008C047D">
            <w:r>
              <w:t xml:space="preserve">Step 5 </w:t>
            </w:r>
            <w:r w:rsidR="009F68C3">
              <w:t>–</w:t>
            </w:r>
            <w:r>
              <w:t xml:space="preserve"> </w:t>
            </w:r>
            <w:r w:rsidR="009F68C3">
              <w:t>10 mark</w:t>
            </w:r>
          </w:p>
          <w:p w:rsidR="008C047D" w:rsidRDefault="008C047D" w:rsidP="008C047D">
            <w:r>
              <w:t>Step 6</w:t>
            </w:r>
            <w:r w:rsidR="00D93FBD">
              <w:t xml:space="preserve"> – 5</w:t>
            </w:r>
            <w:r w:rsidR="009F68C3">
              <w:t xml:space="preserve"> marks</w:t>
            </w:r>
          </w:p>
          <w:p w:rsidR="008C047D" w:rsidRDefault="008C047D" w:rsidP="008C047D">
            <w:r>
              <w:t>Step 7</w:t>
            </w:r>
            <w:r w:rsidR="009F68C3">
              <w:t xml:space="preserve"> – 5 marks)</w:t>
            </w:r>
          </w:p>
          <w:p w:rsidR="009F68C3" w:rsidRDefault="009F68C3" w:rsidP="008C047D">
            <w:r w:rsidRPr="009F68C3">
              <w:rPr>
                <w:b/>
              </w:rPr>
              <w:t>Note</w:t>
            </w:r>
            <w:r>
              <w:t xml:space="preserve"> these steps are related to one another and a glaring mistake in an early step can impact further steps</w:t>
            </w:r>
          </w:p>
        </w:tc>
        <w:tc>
          <w:tcPr>
            <w:tcW w:w="597" w:type="dxa"/>
          </w:tcPr>
          <w:p w:rsidR="008C047D" w:rsidRDefault="00D93FBD" w:rsidP="008C047D">
            <w:r>
              <w:t>30</w:t>
            </w:r>
          </w:p>
        </w:tc>
        <w:tc>
          <w:tcPr>
            <w:tcW w:w="1855" w:type="dxa"/>
          </w:tcPr>
          <w:p w:rsidR="008C047D" w:rsidRPr="0022054C" w:rsidRDefault="008C047D" w:rsidP="008C047D">
            <w:r>
              <w:t xml:space="preserve">Limited application of </w:t>
            </w:r>
            <w:r w:rsidR="009F68C3">
              <w:t xml:space="preserve">the steps of </w:t>
            </w:r>
            <w:r>
              <w:t>SSM</w:t>
            </w:r>
          </w:p>
        </w:tc>
        <w:tc>
          <w:tcPr>
            <w:tcW w:w="1617" w:type="dxa"/>
          </w:tcPr>
          <w:p w:rsidR="008C047D" w:rsidRPr="0022054C" w:rsidRDefault="008C047D" w:rsidP="008C047D">
            <w:r>
              <w:t xml:space="preserve">Reasonable application of </w:t>
            </w:r>
            <w:r w:rsidR="009F68C3">
              <w:t xml:space="preserve">the steps of </w:t>
            </w:r>
            <w:r>
              <w:t>SSM</w:t>
            </w:r>
          </w:p>
        </w:tc>
        <w:tc>
          <w:tcPr>
            <w:tcW w:w="1509" w:type="dxa"/>
          </w:tcPr>
          <w:p w:rsidR="008C047D" w:rsidRPr="00F57E66" w:rsidRDefault="008C047D" w:rsidP="008C047D">
            <w:r>
              <w:t xml:space="preserve">Good application of </w:t>
            </w:r>
            <w:r w:rsidR="009F68C3">
              <w:t xml:space="preserve">the steps of </w:t>
            </w:r>
            <w:r>
              <w:t>SSM</w:t>
            </w:r>
          </w:p>
        </w:tc>
        <w:tc>
          <w:tcPr>
            <w:tcW w:w="1516" w:type="dxa"/>
          </w:tcPr>
          <w:p w:rsidR="008C047D" w:rsidRPr="00F57E66" w:rsidRDefault="008C047D" w:rsidP="008C047D">
            <w:r w:rsidRPr="004E13AF">
              <w:t xml:space="preserve">Excellent </w:t>
            </w:r>
            <w:r>
              <w:t>application of</w:t>
            </w:r>
            <w:r w:rsidR="009F68C3">
              <w:t xml:space="preserve"> the steps of</w:t>
            </w:r>
            <w:r>
              <w:t xml:space="preserve"> SSM</w:t>
            </w:r>
          </w:p>
        </w:tc>
      </w:tr>
      <w:tr w:rsidR="009B09F4" w:rsidTr="00F57E66">
        <w:tc>
          <w:tcPr>
            <w:tcW w:w="1922" w:type="dxa"/>
          </w:tcPr>
          <w:p w:rsidR="008C047D" w:rsidRDefault="00D93FBD" w:rsidP="008C047D">
            <w:r>
              <w:t>ETHICS (10 x 3</w:t>
            </w:r>
            <w:r w:rsidR="008C047D">
              <w:t xml:space="preserve"> marks for each of the sub components for ETHICS - </w:t>
            </w:r>
            <w:r w:rsidR="008C047D" w:rsidRPr="00604646">
              <w:t>mission, key mission tasks, key information inputs, key information outputs, key variances, current tasks and responsibilities, effectiveness contributors, efficiency reducers, job satisfaction</w:t>
            </w:r>
            <w:r w:rsidR="008C047D">
              <w:rPr>
                <w:rFonts w:ascii="Arial" w:hAnsi="Arial" w:cs="Arial"/>
              </w:rPr>
              <w:t xml:space="preserve"> </w:t>
            </w:r>
            <w:r w:rsidR="008C047D" w:rsidRPr="00604646">
              <w:t xml:space="preserve">contributors, job </w:t>
            </w:r>
            <w:r w:rsidR="008C047D" w:rsidRPr="00604646">
              <w:lastRenderedPageBreak/>
              <w:t>satisfaction reducers</w:t>
            </w:r>
          </w:p>
        </w:tc>
        <w:tc>
          <w:tcPr>
            <w:tcW w:w="597" w:type="dxa"/>
          </w:tcPr>
          <w:p w:rsidR="008C047D" w:rsidRDefault="00D93FBD" w:rsidP="008C047D">
            <w:r>
              <w:lastRenderedPageBreak/>
              <w:t>30</w:t>
            </w:r>
          </w:p>
        </w:tc>
        <w:tc>
          <w:tcPr>
            <w:tcW w:w="1855" w:type="dxa"/>
          </w:tcPr>
          <w:p w:rsidR="008C047D" w:rsidRPr="0022054C" w:rsidRDefault="008C047D" w:rsidP="008C047D">
            <w:r>
              <w:t>Limited application of the sub components of  ETHICS</w:t>
            </w:r>
          </w:p>
        </w:tc>
        <w:tc>
          <w:tcPr>
            <w:tcW w:w="1617" w:type="dxa"/>
          </w:tcPr>
          <w:p w:rsidR="008C047D" w:rsidRPr="0022054C" w:rsidRDefault="008C047D" w:rsidP="008C047D">
            <w:r>
              <w:t>Reasonable application of  the sub components of  ETHICS to the case study</w:t>
            </w:r>
          </w:p>
        </w:tc>
        <w:tc>
          <w:tcPr>
            <w:tcW w:w="1509" w:type="dxa"/>
          </w:tcPr>
          <w:p w:rsidR="008C047D" w:rsidRPr="00F57E66" w:rsidRDefault="008C047D" w:rsidP="008C047D">
            <w:r>
              <w:t>Good application of the sub components of  ETHICS to the case study</w:t>
            </w:r>
          </w:p>
        </w:tc>
        <w:tc>
          <w:tcPr>
            <w:tcW w:w="1516" w:type="dxa"/>
          </w:tcPr>
          <w:p w:rsidR="008C047D" w:rsidRPr="00F57E66" w:rsidRDefault="008C047D" w:rsidP="008C047D">
            <w:r w:rsidRPr="004E13AF">
              <w:t xml:space="preserve">Excellent </w:t>
            </w:r>
            <w:r>
              <w:t>application of the sub components of  ETHICS to the case study</w:t>
            </w:r>
          </w:p>
        </w:tc>
      </w:tr>
      <w:tr w:rsidR="009B09F4" w:rsidTr="00F57E66">
        <w:tc>
          <w:tcPr>
            <w:tcW w:w="1922" w:type="dxa"/>
          </w:tcPr>
          <w:p w:rsidR="004E13AF" w:rsidRDefault="00DD37D3" w:rsidP="00F44D17">
            <w:r>
              <w:t>Task 2</w:t>
            </w:r>
            <w:r w:rsidR="004E13AF">
              <w:t xml:space="preserve">: </w:t>
            </w:r>
            <w:r w:rsidR="00F44D17">
              <w:t>Role of the business analyst</w:t>
            </w:r>
          </w:p>
        </w:tc>
        <w:tc>
          <w:tcPr>
            <w:tcW w:w="597" w:type="dxa"/>
          </w:tcPr>
          <w:p w:rsidR="004E13AF" w:rsidRPr="004E13AF" w:rsidRDefault="009B09F4" w:rsidP="004E13AF">
            <w:r>
              <w:t>10</w:t>
            </w:r>
          </w:p>
        </w:tc>
        <w:tc>
          <w:tcPr>
            <w:tcW w:w="1855" w:type="dxa"/>
          </w:tcPr>
          <w:p w:rsidR="004E13AF" w:rsidRPr="00F57E66" w:rsidRDefault="00F57E66" w:rsidP="004E13AF">
            <w:r w:rsidRPr="00F57E66">
              <w:t xml:space="preserve">Limited </w:t>
            </w:r>
            <w:r w:rsidR="00DD37D3" w:rsidRPr="00DD37D3">
              <w:t>identification of what role the business analyst and the issues the business analyst will face.</w:t>
            </w:r>
          </w:p>
        </w:tc>
        <w:tc>
          <w:tcPr>
            <w:tcW w:w="1617" w:type="dxa"/>
          </w:tcPr>
          <w:p w:rsidR="004E13AF" w:rsidRPr="00F57E66" w:rsidRDefault="00F57E66" w:rsidP="004E13AF">
            <w:r w:rsidRPr="00F57E66">
              <w:t xml:space="preserve">Reasonable </w:t>
            </w:r>
            <w:r w:rsidR="00DD37D3" w:rsidRPr="00DD37D3">
              <w:t>identification of what role the business analyst and the issues the business analyst will face.</w:t>
            </w:r>
          </w:p>
        </w:tc>
        <w:tc>
          <w:tcPr>
            <w:tcW w:w="1509" w:type="dxa"/>
          </w:tcPr>
          <w:p w:rsidR="004E13AF" w:rsidRDefault="00F57E66" w:rsidP="004E13AF">
            <w:r>
              <w:t xml:space="preserve">Good </w:t>
            </w:r>
            <w:r w:rsidR="00DD37D3" w:rsidRPr="00DD37D3">
              <w:t>identification of what role the business analyst and the issues the business analyst will face.</w:t>
            </w:r>
          </w:p>
        </w:tc>
        <w:tc>
          <w:tcPr>
            <w:tcW w:w="1516" w:type="dxa"/>
          </w:tcPr>
          <w:p w:rsidR="004E13AF" w:rsidRDefault="00F57E66" w:rsidP="00DD37D3">
            <w:r w:rsidRPr="004E13AF">
              <w:t xml:space="preserve">Excellent </w:t>
            </w:r>
            <w:r w:rsidR="00DD37D3" w:rsidRPr="00DD37D3">
              <w:t>identification of what role the business analyst and the issues the business analyst will face.</w:t>
            </w:r>
          </w:p>
        </w:tc>
      </w:tr>
      <w:tr w:rsidR="009B09F4" w:rsidTr="00F57E66">
        <w:tc>
          <w:tcPr>
            <w:tcW w:w="1922" w:type="dxa"/>
          </w:tcPr>
          <w:p w:rsidR="004E13AF" w:rsidRDefault="00DD37D3" w:rsidP="004E13AF">
            <w:r>
              <w:t>Task 3</w:t>
            </w:r>
            <w:r w:rsidR="004E13AF">
              <w:t xml:space="preserve">: </w:t>
            </w:r>
            <w:r w:rsidR="00C75824">
              <w:t>Agile comparison</w:t>
            </w:r>
            <w:r w:rsidR="009B09F4">
              <w:t xml:space="preserve"> (Video)</w:t>
            </w:r>
          </w:p>
        </w:tc>
        <w:tc>
          <w:tcPr>
            <w:tcW w:w="597" w:type="dxa"/>
          </w:tcPr>
          <w:p w:rsidR="004E13AF" w:rsidRPr="004E13AF" w:rsidRDefault="00D93FBD" w:rsidP="004E13AF">
            <w:r>
              <w:t>10</w:t>
            </w:r>
          </w:p>
        </w:tc>
        <w:tc>
          <w:tcPr>
            <w:tcW w:w="1855" w:type="dxa"/>
          </w:tcPr>
          <w:p w:rsidR="004E13AF" w:rsidRPr="0022054C" w:rsidRDefault="00C75824" w:rsidP="00C75824">
            <w:r>
              <w:t>Limited comparison of Agile with SSM or ETHICS with a reference to relevant aspects of Agile</w:t>
            </w:r>
          </w:p>
        </w:tc>
        <w:tc>
          <w:tcPr>
            <w:tcW w:w="1617" w:type="dxa"/>
          </w:tcPr>
          <w:p w:rsidR="004E13AF" w:rsidRPr="0022054C" w:rsidRDefault="00C75824" w:rsidP="00C75824">
            <w:r>
              <w:t>Reasonable comparison of Agile with SSM or ETHICS with a reference to relevant aspects of Agile</w:t>
            </w:r>
          </w:p>
        </w:tc>
        <w:tc>
          <w:tcPr>
            <w:tcW w:w="1509" w:type="dxa"/>
          </w:tcPr>
          <w:p w:rsidR="004E13AF" w:rsidRDefault="00C75824" w:rsidP="00C75824">
            <w:r>
              <w:t>Good comparison of Agile with SSM or ETHICS with a reference to relevant aspects of Agile</w:t>
            </w:r>
          </w:p>
        </w:tc>
        <w:tc>
          <w:tcPr>
            <w:tcW w:w="1516" w:type="dxa"/>
          </w:tcPr>
          <w:p w:rsidR="004E13AF" w:rsidRDefault="00C75824" w:rsidP="00C75824">
            <w:r>
              <w:t>Excellent comparison of Agile with SSM or ETHICS with a reference to relevant aspects of Agile</w:t>
            </w:r>
          </w:p>
        </w:tc>
      </w:tr>
      <w:tr w:rsidR="008905EE" w:rsidTr="00F57E66">
        <w:tc>
          <w:tcPr>
            <w:tcW w:w="1922" w:type="dxa"/>
          </w:tcPr>
          <w:p w:rsidR="008905EE" w:rsidRDefault="008905EE" w:rsidP="008905EE">
            <w:r>
              <w:t>Presentation in class</w:t>
            </w:r>
          </w:p>
        </w:tc>
        <w:tc>
          <w:tcPr>
            <w:tcW w:w="597" w:type="dxa"/>
          </w:tcPr>
          <w:p w:rsidR="008905EE" w:rsidRDefault="00D93FBD" w:rsidP="008905EE">
            <w:r>
              <w:t>10</w:t>
            </w:r>
          </w:p>
        </w:tc>
        <w:tc>
          <w:tcPr>
            <w:tcW w:w="1855" w:type="dxa"/>
          </w:tcPr>
          <w:p w:rsidR="008905EE" w:rsidRDefault="008905EE" w:rsidP="008905EE">
            <w:r>
              <w:t>Limited slides and individual presentation   below university standard</w:t>
            </w:r>
          </w:p>
        </w:tc>
        <w:tc>
          <w:tcPr>
            <w:tcW w:w="1617" w:type="dxa"/>
          </w:tcPr>
          <w:p w:rsidR="008905EE" w:rsidRDefault="008905EE" w:rsidP="008905EE">
            <w:r>
              <w:t>Reasonable slides and individual presentation of the key aspects of the assignment require small improvements</w:t>
            </w:r>
          </w:p>
        </w:tc>
        <w:tc>
          <w:tcPr>
            <w:tcW w:w="1509" w:type="dxa"/>
          </w:tcPr>
          <w:p w:rsidR="008905EE" w:rsidRDefault="008905EE" w:rsidP="008905EE">
            <w:r>
              <w:t>Good slides and individual presentation of the key aspects of the assignment at University level</w:t>
            </w:r>
          </w:p>
        </w:tc>
        <w:tc>
          <w:tcPr>
            <w:tcW w:w="1516" w:type="dxa"/>
          </w:tcPr>
          <w:p w:rsidR="008905EE" w:rsidRDefault="008905EE" w:rsidP="008905EE">
            <w:r>
              <w:t>Excellent slides and individual presentation of the key aspects of the assignment exceed expectations</w:t>
            </w:r>
          </w:p>
        </w:tc>
      </w:tr>
      <w:tr w:rsidR="009B09F4" w:rsidTr="00F57E66">
        <w:tc>
          <w:tcPr>
            <w:tcW w:w="1922" w:type="dxa"/>
          </w:tcPr>
          <w:p w:rsidR="004E13AF" w:rsidRPr="004E13AF" w:rsidRDefault="004E13AF" w:rsidP="004E13AF">
            <w:r w:rsidRPr="004E13AF">
              <w:t>REPORT PRESENTATION   Layout, referencing and word count</w:t>
            </w:r>
          </w:p>
          <w:p w:rsidR="004E13AF" w:rsidRDefault="004E13AF" w:rsidP="004E13AF"/>
        </w:tc>
        <w:tc>
          <w:tcPr>
            <w:tcW w:w="597" w:type="dxa"/>
          </w:tcPr>
          <w:p w:rsidR="004E13AF" w:rsidRDefault="004E13AF" w:rsidP="004E13AF">
            <w:r>
              <w:t>5</w:t>
            </w:r>
          </w:p>
        </w:tc>
        <w:tc>
          <w:tcPr>
            <w:tcW w:w="1855" w:type="dxa"/>
          </w:tcPr>
          <w:p w:rsidR="004E13AF" w:rsidRDefault="0022054C" w:rsidP="004E13AF">
            <w:r w:rsidRPr="0022054C">
              <w:t>Not completed to a University level</w:t>
            </w:r>
          </w:p>
        </w:tc>
        <w:tc>
          <w:tcPr>
            <w:tcW w:w="1617" w:type="dxa"/>
          </w:tcPr>
          <w:p w:rsidR="004E13AF" w:rsidRDefault="0022054C" w:rsidP="004E13AF">
            <w:r w:rsidRPr="0022054C">
              <w:t>Small improvements needed to be at a University level</w:t>
            </w:r>
          </w:p>
        </w:tc>
        <w:tc>
          <w:tcPr>
            <w:tcW w:w="1509" w:type="dxa"/>
          </w:tcPr>
          <w:p w:rsidR="004E13AF" w:rsidRDefault="0022054C" w:rsidP="004E13AF">
            <w:r w:rsidRPr="0022054C">
              <w:t>Completed to a University level</w:t>
            </w:r>
          </w:p>
        </w:tc>
        <w:tc>
          <w:tcPr>
            <w:tcW w:w="1516" w:type="dxa"/>
          </w:tcPr>
          <w:p w:rsidR="004E13AF" w:rsidRDefault="0022054C" w:rsidP="004E13AF">
            <w:r w:rsidRPr="0022054C">
              <w:t>Overall this assignment exceeded expectations</w:t>
            </w:r>
          </w:p>
        </w:tc>
      </w:tr>
    </w:tbl>
    <w:p w:rsidR="000C3165" w:rsidRDefault="000C3165"/>
    <w:sectPr w:rsidR="000C31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F27AB"/>
    <w:multiLevelType w:val="hybridMultilevel"/>
    <w:tmpl w:val="EC2254B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3AF"/>
    <w:rsid w:val="000C3165"/>
    <w:rsid w:val="001B081C"/>
    <w:rsid w:val="0022054C"/>
    <w:rsid w:val="003072E7"/>
    <w:rsid w:val="003A1E92"/>
    <w:rsid w:val="00410CE1"/>
    <w:rsid w:val="00421CC9"/>
    <w:rsid w:val="0042642E"/>
    <w:rsid w:val="004E13AF"/>
    <w:rsid w:val="005151CA"/>
    <w:rsid w:val="00535BB6"/>
    <w:rsid w:val="00604646"/>
    <w:rsid w:val="0072293E"/>
    <w:rsid w:val="008905EE"/>
    <w:rsid w:val="008C047D"/>
    <w:rsid w:val="009B09F4"/>
    <w:rsid w:val="009F68C3"/>
    <w:rsid w:val="00A77311"/>
    <w:rsid w:val="00B91907"/>
    <w:rsid w:val="00C75824"/>
    <w:rsid w:val="00D93FBD"/>
    <w:rsid w:val="00DD37D3"/>
    <w:rsid w:val="00E075D0"/>
    <w:rsid w:val="00F44D17"/>
    <w:rsid w:val="00F5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2F72C"/>
  <w15:chartTrackingRefBased/>
  <w15:docId w15:val="{EF5F41AA-1364-41F6-AC1D-5CCEC15BF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7E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7E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1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57E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57E6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D37D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3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Swinburne University of Technology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Helana Scheepers</dc:creator>
  <cp:keywords/>
  <dc:description/>
  <cp:lastModifiedBy>sukhjinder rekhi</cp:lastModifiedBy>
  <cp:revision>3</cp:revision>
  <dcterms:created xsi:type="dcterms:W3CDTF">2017-05-14T05:18:00Z</dcterms:created>
  <dcterms:modified xsi:type="dcterms:W3CDTF">2017-05-14T05:48:00Z</dcterms:modified>
</cp:coreProperties>
</file>